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F3" w:rsidRDefault="00825EB7">
      <w:pPr>
        <w:spacing w:line="400" w:lineRule="exact"/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广东外语外贸大学会议审批表</w:t>
      </w:r>
    </w:p>
    <w:p w:rsidR="001820F3" w:rsidRDefault="00825EB7">
      <w:pPr>
        <w:spacing w:line="400" w:lineRule="exact"/>
        <w:jc w:val="right"/>
        <w:rPr>
          <w:rFonts w:ascii="仿宋_GB2312" w:eastAsia="仿宋_GB2312"/>
          <w:b/>
          <w:sz w:val="22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填报日期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6"/>
        <w:tblW w:w="8522" w:type="dxa"/>
        <w:tblLayout w:type="fixed"/>
        <w:tblLook w:val="04A0"/>
      </w:tblPr>
      <w:tblGrid>
        <w:gridCol w:w="3085"/>
        <w:gridCol w:w="1812"/>
        <w:gridCol w:w="1812"/>
        <w:gridCol w:w="1813"/>
      </w:tblGrid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firstLineChars="250" w:firstLine="70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会议名称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会议内容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时间地点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参会代表人数及名单</w:t>
            </w:r>
          </w:p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8"/>
                <w:u w:color="000000"/>
                <w:lang w:val="zh-TW" w:eastAsia="zh-TW"/>
              </w:rPr>
              <w:t>（可另附）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工作人员人数及名单</w:t>
            </w:r>
          </w:p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2"/>
                <w:szCs w:val="28"/>
                <w:u w:color="000000"/>
                <w:lang w:val="zh-TW" w:eastAsia="zh-TW"/>
              </w:rPr>
              <w:t>（可另附）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20F3">
        <w:trPr>
          <w:trHeight w:val="251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会议天数</w:t>
            </w:r>
          </w:p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2"/>
                <w:szCs w:val="28"/>
                <w:u w:color="000000"/>
                <w:lang w:val="zh-TW"/>
              </w:rPr>
              <w:t>（含报到和返程天数）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lang w:eastAsia="zh-TW"/>
              </w:rPr>
            </w:pPr>
          </w:p>
        </w:tc>
      </w:tr>
      <w:tr w:rsidR="00951178" w:rsidTr="00B56092">
        <w:trPr>
          <w:trHeight w:val="624"/>
        </w:trPr>
        <w:tc>
          <w:tcPr>
            <w:tcW w:w="3085" w:type="dxa"/>
            <w:vAlign w:val="center"/>
          </w:tcPr>
          <w:p w:rsidR="00951178" w:rsidRDefault="00951178" w:rsidP="00951178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经费预算</w:t>
            </w:r>
          </w:p>
        </w:tc>
        <w:tc>
          <w:tcPr>
            <w:tcW w:w="1812" w:type="dxa"/>
            <w:vAlign w:val="center"/>
          </w:tcPr>
          <w:p w:rsidR="00951178" w:rsidRDefault="0095117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 w:rsidR="00951178" w:rsidRDefault="0095117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列支渠道</w:t>
            </w:r>
          </w:p>
        </w:tc>
        <w:tc>
          <w:tcPr>
            <w:tcW w:w="1813" w:type="dxa"/>
            <w:vAlign w:val="center"/>
          </w:tcPr>
          <w:p w:rsidR="00951178" w:rsidRDefault="00951178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820F3">
        <w:trPr>
          <w:trHeight w:val="539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会议类别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left"/>
              <w:rPr>
                <w:rFonts w:ascii="仿宋_GB2312" w:eastAsia="仿宋_GB2312" w:hAnsi="仿宋_GB2312" w:cs="仿宋_GB2312"/>
                <w:sz w:val="22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4"/>
                <w:u w:color="000000"/>
                <w:lang w:val="zh-TW" w:eastAsia="zh-TW"/>
              </w:rPr>
              <w:t>国内业务会议</w:t>
            </w:r>
          </w:p>
          <w:p w:rsidR="001820F3" w:rsidRDefault="00825EB7">
            <w:pPr>
              <w:adjustRightInd w:val="0"/>
              <w:snapToGrid w:val="0"/>
              <w:ind w:right="280"/>
              <w:jc w:val="left"/>
              <w:rPr>
                <w:rFonts w:ascii="仿宋_GB2312" w:eastAsia="仿宋_GB2312" w:hAnsi="仿宋_GB2312" w:cs="仿宋_GB2312"/>
                <w:sz w:val="22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4"/>
                <w:u w:color="000000"/>
                <w:lang w:val="zh-TW" w:eastAsia="zh-TW"/>
              </w:rPr>
              <w:t>国内管理会议</w:t>
            </w:r>
          </w:p>
          <w:p w:rsidR="001820F3" w:rsidRDefault="00825EB7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4"/>
                <w:lang w:val="zh-TW" w:eastAsia="zh-TW"/>
              </w:rPr>
              <w:t>□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szCs w:val="24"/>
                <w:u w:color="000000"/>
                <w:lang w:val="zh-TW" w:eastAsia="zh-TW"/>
              </w:rPr>
              <w:t>在华举办国际会议</w:t>
            </w:r>
          </w:p>
        </w:tc>
      </w:tr>
      <w:tr w:rsidR="001820F3">
        <w:trPr>
          <w:trHeight w:val="510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举办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单位意见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825EB7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经本单位会议审议，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同意举办该会议。</w:t>
            </w:r>
          </w:p>
          <w:p w:rsidR="001820F3" w:rsidRDefault="001820F3">
            <w:pPr>
              <w:adjustRightInd w:val="0"/>
              <w:snapToGrid w:val="0"/>
              <w:rPr>
                <w:rFonts w:ascii="仿宋_GB2312" w:eastAsia="仿宋_GB2312" w:hAnsi="仿宋_GB2312" w:cs="仿宋_GB2312"/>
                <w:sz w:val="16"/>
                <w:szCs w:val="28"/>
              </w:rPr>
            </w:pPr>
            <w:bookmarkStart w:id="0" w:name="_GoBack"/>
            <w:bookmarkEnd w:id="0"/>
          </w:p>
          <w:p w:rsidR="001820F3" w:rsidRDefault="00825EB7">
            <w:pPr>
              <w:adjustRightInd w:val="0"/>
              <w:snapToGrid w:val="0"/>
              <w:ind w:right="280"/>
              <w:jc w:val="left"/>
              <w:rPr>
                <w:rFonts w:ascii="仿宋_GB2312" w:eastAsia="仿宋_GB2312" w:hAnsi="仿宋_GB2312" w:cs="仿宋_GB2312"/>
                <w:sz w:val="28"/>
                <w:szCs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单位主要负责人：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="00270A0E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公章：</w:t>
            </w:r>
          </w:p>
        </w:tc>
      </w:tr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职能部门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 w:eastAsia="zh-TW"/>
              </w:rPr>
              <w:t>意见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ind w:right="280"/>
              <w:jc w:val="left"/>
              <w:rPr>
                <w:rFonts w:ascii="仿宋_GB2312" w:eastAsia="仿宋_GB2312" w:hAnsi="仿宋_GB2312" w:cs="仿宋_GB2312"/>
                <w:sz w:val="28"/>
                <w:szCs w:val="24"/>
                <w:lang w:val="zh-TW"/>
              </w:rPr>
            </w:pPr>
          </w:p>
        </w:tc>
      </w:tr>
      <w:tr w:rsidR="001820F3">
        <w:trPr>
          <w:trHeight w:val="624"/>
        </w:trPr>
        <w:tc>
          <w:tcPr>
            <w:tcW w:w="3085" w:type="dxa"/>
            <w:vAlign w:val="center"/>
          </w:tcPr>
          <w:p w:rsidR="001820F3" w:rsidRDefault="00825EB7">
            <w:pPr>
              <w:adjustRightInd w:val="0"/>
              <w:snapToGrid w:val="0"/>
              <w:ind w:right="28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  <w:lang w:val="zh-TW"/>
              </w:rPr>
              <w:t>分管（联系）校领导意见</w:t>
            </w:r>
          </w:p>
        </w:tc>
        <w:tc>
          <w:tcPr>
            <w:tcW w:w="5437" w:type="dxa"/>
            <w:gridSpan w:val="3"/>
            <w:vAlign w:val="center"/>
          </w:tcPr>
          <w:p w:rsidR="001820F3" w:rsidRDefault="001820F3">
            <w:pPr>
              <w:adjustRightInd w:val="0"/>
              <w:snapToGrid w:val="0"/>
              <w:ind w:right="280"/>
              <w:jc w:val="left"/>
              <w:rPr>
                <w:rFonts w:ascii="仿宋_GB2312" w:eastAsia="仿宋_GB2312" w:hAnsi="仿宋_GB2312" w:cs="仿宋_GB2312"/>
                <w:sz w:val="28"/>
                <w:szCs w:val="24"/>
                <w:lang w:val="zh-TW"/>
              </w:rPr>
            </w:pPr>
          </w:p>
        </w:tc>
      </w:tr>
    </w:tbl>
    <w:p w:rsidR="001820F3" w:rsidRDefault="00825EB7">
      <w:pPr>
        <w:ind w:left="360" w:right="280" w:hangingChars="150" w:hanging="3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</w:t>
      </w:r>
    </w:p>
    <w:p w:rsidR="001820F3" w:rsidRDefault="00825EB7">
      <w:pPr>
        <w:ind w:leftChars="150" w:left="315" w:right="2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sz w:val="24"/>
          <w:szCs w:val="24"/>
        </w:rPr>
        <w:t>已列入学校年度活动目录或学校常规活动目录的会议，不需填写此表</w:t>
      </w:r>
      <w:r w:rsidR="00777805"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1820F3" w:rsidRPr="00777805" w:rsidRDefault="00825EB7">
      <w:pPr>
        <w:ind w:leftChars="150" w:left="315" w:right="28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2.</w:t>
      </w:r>
      <w:r w:rsidRPr="00777805">
        <w:rPr>
          <w:rFonts w:ascii="仿宋_GB2312" w:eastAsia="仿宋_GB2312" w:hAnsi="仿宋_GB2312" w:cs="仿宋_GB2312"/>
          <w:sz w:val="24"/>
          <w:szCs w:val="24"/>
        </w:rPr>
        <w:t>未列入</w:t>
      </w:r>
      <w:r w:rsidRPr="00777805">
        <w:rPr>
          <w:rFonts w:ascii="仿宋_GB2312" w:eastAsia="仿宋_GB2312" w:hAnsi="仿宋_GB2312" w:cs="仿宋_GB2312" w:hint="eastAsia"/>
          <w:sz w:val="24"/>
          <w:szCs w:val="24"/>
        </w:rPr>
        <w:t>学校年度</w:t>
      </w:r>
      <w:r w:rsidRPr="00777805">
        <w:rPr>
          <w:rFonts w:ascii="仿宋_GB2312" w:eastAsia="仿宋_GB2312" w:hAnsi="仿宋_GB2312" w:cs="仿宋_GB2312"/>
          <w:sz w:val="24"/>
          <w:szCs w:val="24"/>
        </w:rPr>
        <w:t>活动目录或学校常规活动目录</w:t>
      </w:r>
      <w:r w:rsidRPr="00777805">
        <w:rPr>
          <w:rFonts w:ascii="仿宋_GB2312" w:eastAsia="仿宋_GB2312" w:hAnsi="仿宋_GB2312" w:cs="仿宋_GB2312" w:hint="eastAsia"/>
          <w:sz w:val="24"/>
          <w:szCs w:val="24"/>
        </w:rPr>
        <w:t>，确需临时增加、需</w:t>
      </w:r>
      <w:r w:rsidRPr="00777805">
        <w:rPr>
          <w:rFonts w:ascii="仿宋_GB2312" w:eastAsia="仿宋_GB2312" w:hAnsi="仿宋_GB2312" w:cs="仿宋_GB2312"/>
          <w:sz w:val="24"/>
          <w:szCs w:val="24"/>
        </w:rPr>
        <w:t>以</w:t>
      </w:r>
      <w:r w:rsidRPr="00777805">
        <w:rPr>
          <w:rFonts w:ascii="仿宋_GB2312" w:eastAsia="仿宋_GB2312" w:hAnsi="仿宋_GB2312" w:cs="仿宋_GB2312" w:hint="eastAsia"/>
          <w:sz w:val="24"/>
          <w:szCs w:val="24"/>
        </w:rPr>
        <w:t>学</w:t>
      </w:r>
    </w:p>
    <w:p w:rsidR="001820F3" w:rsidRDefault="00825EB7">
      <w:pPr>
        <w:ind w:right="280"/>
        <w:jc w:val="left"/>
        <w:rPr>
          <w:rFonts w:ascii="仿宋_GB2312" w:eastAsia="仿宋_GB2312" w:hAnsi="仿宋_GB2312" w:cs="仿宋_GB2312"/>
          <w:b/>
          <w:sz w:val="24"/>
          <w:szCs w:val="24"/>
        </w:rPr>
      </w:pPr>
      <w:r w:rsidRPr="00777805">
        <w:rPr>
          <w:rFonts w:ascii="仿宋_GB2312" w:eastAsia="仿宋_GB2312" w:hAnsi="仿宋_GB2312" w:cs="仿宋_GB2312" w:hint="eastAsia"/>
          <w:sz w:val="24"/>
          <w:szCs w:val="24"/>
        </w:rPr>
        <w:t>校</w:t>
      </w:r>
      <w:r w:rsidRPr="00777805">
        <w:rPr>
          <w:rFonts w:ascii="仿宋_GB2312" w:eastAsia="仿宋_GB2312" w:hAnsi="仿宋_GB2312" w:cs="仿宋_GB2312"/>
          <w:sz w:val="24"/>
          <w:szCs w:val="24"/>
        </w:rPr>
        <w:t>名义举办的会议</w:t>
      </w:r>
      <w:r w:rsidRPr="00777805">
        <w:rPr>
          <w:rFonts w:ascii="仿宋_GB2312" w:eastAsia="仿宋_GB2312" w:hAnsi="仿宋_GB2312" w:cs="仿宋_GB2312"/>
          <w:sz w:val="24"/>
          <w:szCs w:val="24"/>
        </w:rPr>
        <w:t>，</w:t>
      </w:r>
      <w:r>
        <w:rPr>
          <w:rFonts w:ascii="仿宋_GB2312" w:eastAsia="仿宋_GB2312" w:hAnsi="仿宋_GB2312" w:cs="仿宋_GB2312" w:hint="eastAsia"/>
          <w:sz w:val="24"/>
          <w:szCs w:val="24"/>
        </w:rPr>
        <w:t>由举办单位领导机构有关会议研究同意后，经学校有关职能部门</w:t>
      </w:r>
      <w:r>
        <w:rPr>
          <w:rFonts w:ascii="仿宋_GB2312" w:eastAsia="仿宋_GB2312" w:hAnsi="仿宋_GB2312" w:cs="仿宋_GB2312" w:hint="eastAsia"/>
          <w:sz w:val="24"/>
          <w:szCs w:val="24"/>
        </w:rPr>
        <w:t>(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节庆活动需报宣传部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；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论坛</w:t>
      </w:r>
      <w:r>
        <w:rPr>
          <w:rFonts w:ascii="仿宋_GB2312" w:eastAsia="仿宋_GB2312" w:hAnsi="仿宋_GB2312" w:cs="仿宋_GB2312"/>
          <w:sz w:val="24"/>
          <w:szCs w:val="24"/>
        </w:rPr>
        <w:t>/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学术活动需报科研处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；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学生活动需报校团委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；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展会活动项目及其他重大活动项目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需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报党办校办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；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凡涉及外事的活动项目均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需</w:t>
      </w:r>
      <w:r>
        <w:rPr>
          <w:rFonts w:ascii="仿宋_GB2312" w:eastAsia="仿宋_GB2312" w:hAnsi="仿宋_GB2312" w:cs="仿宋_GB2312"/>
          <w:sz w:val="24"/>
          <w:szCs w:val="24"/>
          <w:lang w:val="zh-TW" w:eastAsia="zh-TW"/>
        </w:rPr>
        <w:t>报国际处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)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同意</w:t>
      </w:r>
      <w:r>
        <w:rPr>
          <w:rFonts w:ascii="仿宋_GB2312" w:eastAsia="仿宋_GB2312" w:hAnsi="仿宋_GB2312" w:cs="仿宋_GB2312" w:hint="eastAsia"/>
          <w:sz w:val="24"/>
          <w:szCs w:val="24"/>
        </w:rPr>
        <w:t>，报举办单位分管（联系）校领导审批</w:t>
      </w:r>
      <w:r>
        <w:rPr>
          <w:rFonts w:ascii="仿宋_GB2312" w:eastAsia="仿宋_GB2312" w:hAnsi="仿宋_GB2312" w:cs="仿宋_GB2312" w:hint="eastAsia"/>
          <w:sz w:val="24"/>
          <w:szCs w:val="24"/>
          <w:lang w:val="zh-TW"/>
        </w:rPr>
        <w:t>。</w:t>
      </w:r>
    </w:p>
    <w:p w:rsidR="001820F3" w:rsidRDefault="00825EB7">
      <w:pPr>
        <w:ind w:right="280" w:firstLineChars="150" w:firstLine="3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3.</w:t>
      </w:r>
      <w:r>
        <w:rPr>
          <w:rFonts w:ascii="仿宋_GB2312" w:eastAsia="仿宋_GB2312" w:hAnsi="仿宋_GB2312" w:cs="仿宋_GB2312" w:hint="eastAsia"/>
          <w:sz w:val="24"/>
          <w:szCs w:val="24"/>
        </w:rPr>
        <w:t>以学校各单位名义举办的会议由举办单位领导机构有关会议审批。</w:t>
      </w:r>
    </w:p>
    <w:p w:rsidR="001820F3" w:rsidRDefault="00825EB7">
      <w:pPr>
        <w:ind w:right="280" w:firstLineChars="150" w:firstLine="3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4.</w:t>
      </w:r>
      <w:r>
        <w:rPr>
          <w:rFonts w:ascii="仿宋_GB2312" w:eastAsia="仿宋_GB2312" w:hAnsi="仿宋_GB2312" w:cs="仿宋_GB2312" w:hint="eastAsia"/>
          <w:sz w:val="24"/>
          <w:szCs w:val="24"/>
        </w:rPr>
        <w:t>有外单位代表、日程安排在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sz w:val="24"/>
          <w:szCs w:val="24"/>
        </w:rPr>
        <w:t>天以内的国内会议，业务会议伙食费标准不超过</w:t>
      </w:r>
      <w:r>
        <w:rPr>
          <w:rFonts w:ascii="仿宋_GB2312" w:eastAsia="仿宋_GB2312" w:hAnsi="仿宋_GB2312" w:cs="仿宋_GB2312" w:hint="eastAsia"/>
          <w:sz w:val="24"/>
          <w:szCs w:val="24"/>
        </w:rPr>
        <w:t>75</w:t>
      </w:r>
      <w:r>
        <w:rPr>
          <w:rFonts w:ascii="仿宋_GB2312" w:eastAsia="仿宋_GB2312" w:hAnsi="仿宋_GB2312" w:cs="仿宋_GB2312" w:hint="eastAsia"/>
          <w:sz w:val="24"/>
          <w:szCs w:val="24"/>
        </w:rPr>
        <w:t>元</w:t>
      </w:r>
      <w:r>
        <w:rPr>
          <w:rFonts w:ascii="仿宋_GB2312" w:eastAsia="仿宋_GB2312" w:hAnsi="仿宋_GB2312" w:cs="仿宋_GB2312" w:hint="eastAsia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人·餐，管理会议伙食费标准不超过</w:t>
      </w:r>
      <w:r>
        <w:rPr>
          <w:rFonts w:ascii="仿宋_GB2312" w:eastAsia="仿宋_GB2312" w:hAnsi="仿宋_GB2312" w:cs="仿宋_GB2312" w:hint="eastAsia"/>
          <w:sz w:val="24"/>
          <w:szCs w:val="24"/>
        </w:rPr>
        <w:t>65</w:t>
      </w:r>
      <w:r>
        <w:rPr>
          <w:rFonts w:ascii="仿宋_GB2312" w:eastAsia="仿宋_GB2312" w:hAnsi="仿宋_GB2312" w:cs="仿宋_GB2312" w:hint="eastAsia"/>
          <w:sz w:val="24"/>
          <w:szCs w:val="24"/>
        </w:rPr>
        <w:t>元</w:t>
      </w:r>
      <w:r>
        <w:rPr>
          <w:rFonts w:ascii="仿宋_GB2312" w:eastAsia="仿宋_GB2312" w:hAnsi="仿宋_GB2312" w:cs="仿宋_GB2312" w:hint="eastAsia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人·餐，全天伙食费合计不得超过定额标准。确因工作需要，经分管（联系）校领导审批同意后，单餐可在伙食费定额标准内执行。</w:t>
      </w:r>
    </w:p>
    <w:p w:rsidR="001820F3" w:rsidRDefault="00825EB7">
      <w:pPr>
        <w:ind w:right="280" w:firstLineChars="150" w:firstLine="360"/>
        <w:jc w:val="lef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5.</w:t>
      </w:r>
      <w:r>
        <w:rPr>
          <w:rFonts w:ascii="仿宋_GB2312" w:eastAsia="仿宋_GB2312" w:hAnsi="仿宋_GB2312" w:cs="仿宋_GB2312" w:hint="eastAsia"/>
          <w:sz w:val="24"/>
          <w:szCs w:val="24"/>
        </w:rPr>
        <w:t>无外单位代表的会议，原则上不安排就餐。会议持续到用餐时间，与会代表不能在学校饭堂供餐时间到饭堂用餐或者回家用餐的，经分管（联系）校领导同意，可安排工作餐，伙食费标准限额为</w:t>
      </w:r>
      <w:r>
        <w:rPr>
          <w:rFonts w:ascii="仿宋_GB2312" w:eastAsia="仿宋_GB2312" w:hAnsi="仿宋_GB2312" w:cs="仿宋_GB2312" w:hint="eastAsia"/>
          <w:sz w:val="24"/>
          <w:szCs w:val="24"/>
        </w:rPr>
        <w:t>40</w:t>
      </w:r>
      <w:r>
        <w:rPr>
          <w:rFonts w:ascii="仿宋_GB2312" w:eastAsia="仿宋_GB2312" w:hAnsi="仿宋_GB2312" w:cs="仿宋_GB2312" w:hint="eastAsia"/>
          <w:sz w:val="24"/>
          <w:szCs w:val="24"/>
        </w:rPr>
        <w:t>元</w:t>
      </w:r>
      <w:r>
        <w:rPr>
          <w:rFonts w:ascii="仿宋_GB2312" w:eastAsia="仿宋_GB2312" w:hAnsi="仿宋_GB2312" w:cs="仿宋_GB2312" w:hint="eastAsia"/>
          <w:sz w:val="24"/>
          <w:szCs w:val="24"/>
        </w:rPr>
        <w:t>/</w:t>
      </w:r>
      <w:r>
        <w:rPr>
          <w:rFonts w:ascii="仿宋_GB2312" w:eastAsia="仿宋_GB2312" w:hAnsi="仿宋_GB2312" w:cs="仿宋_GB2312" w:hint="eastAsia"/>
          <w:sz w:val="24"/>
          <w:szCs w:val="24"/>
        </w:rPr>
        <w:t>人·餐。</w:t>
      </w:r>
    </w:p>
    <w:sectPr w:rsidR="001820F3" w:rsidSect="001820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F3" w:rsidRDefault="001820F3" w:rsidP="001820F3">
      <w:r>
        <w:separator/>
      </w:r>
    </w:p>
  </w:endnote>
  <w:endnote w:type="continuationSeparator" w:id="1">
    <w:p w:rsidR="001820F3" w:rsidRDefault="001820F3" w:rsidP="00182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6343816"/>
    </w:sdtPr>
    <w:sdtContent>
      <w:p w:rsidR="001820F3" w:rsidRDefault="001820F3">
        <w:pPr>
          <w:pStyle w:val="a4"/>
          <w:jc w:val="center"/>
        </w:pPr>
        <w:r>
          <w:fldChar w:fldCharType="begin"/>
        </w:r>
        <w:r w:rsidR="00825EB7">
          <w:instrText>PAGE   \* MERGEFORMAT</w:instrText>
        </w:r>
        <w:r>
          <w:fldChar w:fldCharType="separate"/>
        </w:r>
        <w:r w:rsidR="00777805" w:rsidRPr="00777805">
          <w:rPr>
            <w:noProof/>
            <w:lang w:val="zh-CN"/>
          </w:rPr>
          <w:t>1</w:t>
        </w:r>
        <w:r>
          <w:fldChar w:fldCharType="end"/>
        </w:r>
      </w:p>
    </w:sdtContent>
  </w:sdt>
  <w:p w:rsidR="001820F3" w:rsidRDefault="001820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F3" w:rsidRDefault="001820F3" w:rsidP="001820F3">
      <w:r>
        <w:separator/>
      </w:r>
    </w:p>
  </w:footnote>
  <w:footnote w:type="continuationSeparator" w:id="1">
    <w:p w:rsidR="001820F3" w:rsidRDefault="001820F3" w:rsidP="00182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5AC"/>
    <w:rsid w:val="00021A34"/>
    <w:rsid w:val="00065C8F"/>
    <w:rsid w:val="00083D40"/>
    <w:rsid w:val="0011279E"/>
    <w:rsid w:val="001434AD"/>
    <w:rsid w:val="00144D9F"/>
    <w:rsid w:val="00170C5D"/>
    <w:rsid w:val="00174E50"/>
    <w:rsid w:val="001777E9"/>
    <w:rsid w:val="001820F3"/>
    <w:rsid w:val="001B3A43"/>
    <w:rsid w:val="001C570D"/>
    <w:rsid w:val="001C7B3D"/>
    <w:rsid w:val="001D3593"/>
    <w:rsid w:val="001E5A90"/>
    <w:rsid w:val="001F5532"/>
    <w:rsid w:val="0021342A"/>
    <w:rsid w:val="00243834"/>
    <w:rsid w:val="00270A0E"/>
    <w:rsid w:val="00276CA6"/>
    <w:rsid w:val="002D2193"/>
    <w:rsid w:val="002D4E9E"/>
    <w:rsid w:val="002E0BE4"/>
    <w:rsid w:val="00304E22"/>
    <w:rsid w:val="00316DD9"/>
    <w:rsid w:val="00317F71"/>
    <w:rsid w:val="0035038A"/>
    <w:rsid w:val="00351C7F"/>
    <w:rsid w:val="00367E75"/>
    <w:rsid w:val="003D2789"/>
    <w:rsid w:val="003E4F70"/>
    <w:rsid w:val="00430607"/>
    <w:rsid w:val="00451B35"/>
    <w:rsid w:val="00497113"/>
    <w:rsid w:val="004A463B"/>
    <w:rsid w:val="004E014A"/>
    <w:rsid w:val="00507AE3"/>
    <w:rsid w:val="00530877"/>
    <w:rsid w:val="0056553B"/>
    <w:rsid w:val="005737BD"/>
    <w:rsid w:val="00587F6F"/>
    <w:rsid w:val="005A5864"/>
    <w:rsid w:val="005B1A2F"/>
    <w:rsid w:val="005D264B"/>
    <w:rsid w:val="006048B0"/>
    <w:rsid w:val="006223A9"/>
    <w:rsid w:val="00640C11"/>
    <w:rsid w:val="00651717"/>
    <w:rsid w:val="00665479"/>
    <w:rsid w:val="00687628"/>
    <w:rsid w:val="00690EF1"/>
    <w:rsid w:val="006A68E1"/>
    <w:rsid w:val="006B69AF"/>
    <w:rsid w:val="006D54EF"/>
    <w:rsid w:val="006E3728"/>
    <w:rsid w:val="006E5521"/>
    <w:rsid w:val="00706290"/>
    <w:rsid w:val="00711A6C"/>
    <w:rsid w:val="0071336C"/>
    <w:rsid w:val="0072198B"/>
    <w:rsid w:val="00744944"/>
    <w:rsid w:val="00766EE7"/>
    <w:rsid w:val="00772179"/>
    <w:rsid w:val="00777805"/>
    <w:rsid w:val="007A0A33"/>
    <w:rsid w:val="00815523"/>
    <w:rsid w:val="008160FF"/>
    <w:rsid w:val="0082190E"/>
    <w:rsid w:val="00825EB7"/>
    <w:rsid w:val="00870DE0"/>
    <w:rsid w:val="00873639"/>
    <w:rsid w:val="008A3AED"/>
    <w:rsid w:val="008A45AC"/>
    <w:rsid w:val="008C30E7"/>
    <w:rsid w:val="008D08EF"/>
    <w:rsid w:val="00906B9A"/>
    <w:rsid w:val="00914C7B"/>
    <w:rsid w:val="00930C8C"/>
    <w:rsid w:val="009442BB"/>
    <w:rsid w:val="00951178"/>
    <w:rsid w:val="00956B2A"/>
    <w:rsid w:val="0096726C"/>
    <w:rsid w:val="009A3DE8"/>
    <w:rsid w:val="009B517C"/>
    <w:rsid w:val="009B7609"/>
    <w:rsid w:val="009B7F99"/>
    <w:rsid w:val="009D1F92"/>
    <w:rsid w:val="00A109A8"/>
    <w:rsid w:val="00A12AD8"/>
    <w:rsid w:val="00A12B13"/>
    <w:rsid w:val="00A1633C"/>
    <w:rsid w:val="00A20B31"/>
    <w:rsid w:val="00A5496E"/>
    <w:rsid w:val="00A57266"/>
    <w:rsid w:val="00AA1A13"/>
    <w:rsid w:val="00B32CC3"/>
    <w:rsid w:val="00B57BA0"/>
    <w:rsid w:val="00B62422"/>
    <w:rsid w:val="00B658CC"/>
    <w:rsid w:val="00B738B1"/>
    <w:rsid w:val="00B82AF0"/>
    <w:rsid w:val="00BB482A"/>
    <w:rsid w:val="00BB6D4A"/>
    <w:rsid w:val="00C13628"/>
    <w:rsid w:val="00C30F3D"/>
    <w:rsid w:val="00C87FD6"/>
    <w:rsid w:val="00C9161B"/>
    <w:rsid w:val="00CB3927"/>
    <w:rsid w:val="00CB4CBA"/>
    <w:rsid w:val="00CE4192"/>
    <w:rsid w:val="00CF6981"/>
    <w:rsid w:val="00D14591"/>
    <w:rsid w:val="00D22B72"/>
    <w:rsid w:val="00D62782"/>
    <w:rsid w:val="00D662FD"/>
    <w:rsid w:val="00D75BE5"/>
    <w:rsid w:val="00DA0454"/>
    <w:rsid w:val="00DA06EB"/>
    <w:rsid w:val="00DC69F6"/>
    <w:rsid w:val="00E21625"/>
    <w:rsid w:val="00E51025"/>
    <w:rsid w:val="00EB0CA4"/>
    <w:rsid w:val="00EE3E50"/>
    <w:rsid w:val="00EF3EDF"/>
    <w:rsid w:val="00F05954"/>
    <w:rsid w:val="00F11AF4"/>
    <w:rsid w:val="00F23BF5"/>
    <w:rsid w:val="00F570B6"/>
    <w:rsid w:val="00F912C2"/>
    <w:rsid w:val="00FA6FF8"/>
    <w:rsid w:val="00FD0C2A"/>
    <w:rsid w:val="00FE1390"/>
    <w:rsid w:val="228C2D95"/>
    <w:rsid w:val="343A6F0E"/>
    <w:rsid w:val="38BB7C87"/>
    <w:rsid w:val="432A1E09"/>
    <w:rsid w:val="43EC0317"/>
    <w:rsid w:val="45D84106"/>
    <w:rsid w:val="48E45846"/>
    <w:rsid w:val="5434643E"/>
    <w:rsid w:val="62EC74CA"/>
    <w:rsid w:val="6DE71DA2"/>
    <w:rsid w:val="790D0CD5"/>
    <w:rsid w:val="7C5433E9"/>
    <w:rsid w:val="7CC3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2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82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82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1820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20F3"/>
    <w:rPr>
      <w:sz w:val="18"/>
      <w:szCs w:val="18"/>
    </w:rPr>
  </w:style>
  <w:style w:type="paragraph" w:styleId="a7">
    <w:name w:val="List Paragraph"/>
    <w:basedOn w:val="a"/>
    <w:uiPriority w:val="34"/>
    <w:qFormat/>
    <w:rsid w:val="001820F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820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ydhwzx</cp:lastModifiedBy>
  <cp:revision>45</cp:revision>
  <cp:lastPrinted>2019-06-14T08:06:00Z</cp:lastPrinted>
  <dcterms:created xsi:type="dcterms:W3CDTF">2019-04-03T08:03:00Z</dcterms:created>
  <dcterms:modified xsi:type="dcterms:W3CDTF">2019-06-14T08:12:00Z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